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r w:rsidDel="00000000" w:rsidR="00000000" w:rsidRPr="00000000">
        <w:rPr>
          <w:rtl w:val="0"/>
        </w:rPr>
        <w:t xml:space="preserve">Transcript of video, ‘Welcome to Open Introduction.’  </w:t>
      </w:r>
    </w:p>
    <w:p w:rsidR="00000000" w:rsidDel="00000000" w:rsidP="00000000" w:rsidRDefault="00000000" w:rsidRPr="00000000" w14:paraId="00000002">
      <w:pPr>
        <w:rPr>
          <w:rFonts w:ascii="Poppins" w:cs="Poppins" w:eastAsia="Poppins" w:hAnsi="Poppins"/>
        </w:rPr>
      </w:pPr>
      <w:r w:rsidDel="00000000" w:rsidR="00000000" w:rsidRPr="00000000">
        <w:rPr>
          <w:rtl w:val="0"/>
        </w:rPr>
      </w:r>
    </w:p>
    <w:p w:rsidR="00000000" w:rsidDel="00000000" w:rsidP="00000000" w:rsidRDefault="00000000" w:rsidRPr="00000000" w14:paraId="00000003">
      <w:pPr>
        <w:rPr>
          <w:rFonts w:ascii="Poppins" w:cs="Poppins" w:eastAsia="Poppins" w:hAnsi="Poppins"/>
        </w:rPr>
      </w:pPr>
      <w:r w:rsidDel="00000000" w:rsidR="00000000" w:rsidRPr="00000000">
        <w:rPr>
          <w:rFonts w:ascii="Poppins" w:cs="Poppins" w:eastAsia="Poppins" w:hAnsi="Poppins"/>
          <w:b w:val="1"/>
          <w:rtl w:val="0"/>
        </w:rPr>
        <w:t xml:space="preserve">Christine</w:t>
      </w:r>
      <w:r w:rsidDel="00000000" w:rsidR="00000000" w:rsidRPr="00000000">
        <w:rPr>
          <w:rFonts w:ascii="Poppins" w:cs="Poppins" w:eastAsia="Poppins" w:hAnsi="Poppins"/>
          <w:rtl w:val="0"/>
        </w:rPr>
        <w:t xml:space="preserve">: Open inclusion is a disability and age inclusive research, design and innovation agency based in the UK and operating globally. We're challenging and changing the way research and insight reflects the true breadth of human experiences. We do this by engaging, listening to and amplifying the voices of those who move, sense, think and feel differently. Specifically, where those differences mean that products and services regularly fail to meet individual's needs.</w:t>
      </w:r>
    </w:p>
    <w:p w:rsidR="00000000" w:rsidDel="00000000" w:rsidP="00000000" w:rsidRDefault="00000000" w:rsidRPr="00000000" w14:paraId="00000004">
      <w:pPr>
        <w:rPr>
          <w:rFonts w:ascii="Poppins" w:cs="Poppins" w:eastAsia="Poppins" w:hAnsi="Poppins"/>
        </w:rPr>
      </w:pPr>
      <w:r w:rsidDel="00000000" w:rsidR="00000000" w:rsidRPr="00000000">
        <w:rPr>
          <w:rtl w:val="0"/>
        </w:rPr>
      </w:r>
    </w:p>
    <w:p w:rsidR="00000000" w:rsidDel="00000000" w:rsidP="00000000" w:rsidRDefault="00000000" w:rsidRPr="00000000" w14:paraId="00000005">
      <w:pPr>
        <w:rPr>
          <w:rFonts w:ascii="Poppins" w:cs="Poppins" w:eastAsia="Poppins" w:hAnsi="Poppins"/>
        </w:rPr>
      </w:pPr>
      <w:r w:rsidDel="00000000" w:rsidR="00000000" w:rsidRPr="00000000">
        <w:rPr>
          <w:rFonts w:ascii="Poppins" w:cs="Poppins" w:eastAsia="Poppins" w:hAnsi="Poppins"/>
          <w:rtl w:val="0"/>
        </w:rPr>
        <w:t xml:space="preserve">We help our clients access a range of perspectives across the beautifully diverse disability and older age communities. These are groups that mainstream research often ignores, excludes or deems hard to reach. Our global pan-disability and intergenerational research community can create your advantage. Engage through Opens inclusive practices that are informed with and by the community.</w:t>
      </w:r>
    </w:p>
    <w:p w:rsidR="00000000" w:rsidDel="00000000" w:rsidP="00000000" w:rsidRDefault="00000000" w:rsidRPr="00000000" w14:paraId="00000006">
      <w:pPr>
        <w:rPr>
          <w:rFonts w:ascii="Poppins" w:cs="Poppins" w:eastAsia="Poppins" w:hAnsi="Poppins"/>
        </w:rPr>
      </w:pPr>
      <w:r w:rsidDel="00000000" w:rsidR="00000000" w:rsidRPr="00000000">
        <w:rPr>
          <w:rtl w:val="0"/>
        </w:rPr>
      </w:r>
    </w:p>
    <w:p w:rsidR="00000000" w:rsidDel="00000000" w:rsidP="00000000" w:rsidRDefault="00000000" w:rsidRPr="00000000" w14:paraId="00000007">
      <w:pPr>
        <w:rPr>
          <w:rFonts w:ascii="Poppins" w:cs="Poppins" w:eastAsia="Poppins" w:hAnsi="Poppins"/>
        </w:rPr>
      </w:pPr>
      <w:r w:rsidDel="00000000" w:rsidR="00000000" w:rsidRPr="00000000">
        <w:rPr>
          <w:rFonts w:ascii="Poppins" w:cs="Poppins" w:eastAsia="Poppins" w:hAnsi="Poppins"/>
          <w:rtl w:val="0"/>
        </w:rPr>
        <w:t xml:space="preserve">We provide you with a more complete understanding of your products, brand or market. Inclusive insight empowers better solutions. Solutions that provide more consistently accessible, useable and enjoyable experiences to all. This improves customer acquisition and retention and generates fresh innovation ideas born out of deep, unmet human needs that can strengthen your sustainable positive differentiation.</w:t>
      </w:r>
    </w:p>
    <w:p w:rsidR="00000000" w:rsidDel="00000000" w:rsidP="00000000" w:rsidRDefault="00000000" w:rsidRPr="00000000" w14:paraId="00000008">
      <w:pPr>
        <w:rPr>
          <w:rFonts w:ascii="Poppins" w:cs="Poppins" w:eastAsia="Poppins" w:hAnsi="Poppins"/>
        </w:rPr>
      </w:pPr>
      <w:r w:rsidDel="00000000" w:rsidR="00000000" w:rsidRPr="00000000">
        <w:rPr>
          <w:rtl w:val="0"/>
        </w:rPr>
      </w:r>
    </w:p>
    <w:p w:rsidR="00000000" w:rsidDel="00000000" w:rsidP="00000000" w:rsidRDefault="00000000" w:rsidRPr="00000000" w14:paraId="00000009">
      <w:pPr>
        <w:rPr>
          <w:rFonts w:ascii="Poppins" w:cs="Poppins" w:eastAsia="Poppins" w:hAnsi="Poppins"/>
        </w:rPr>
      </w:pPr>
      <w:r w:rsidDel="00000000" w:rsidR="00000000" w:rsidRPr="00000000">
        <w:rPr>
          <w:rFonts w:ascii="Poppins" w:cs="Poppins" w:eastAsia="Poppins" w:hAnsi="Poppins"/>
          <w:b w:val="1"/>
          <w:rtl w:val="0"/>
        </w:rPr>
        <w:t xml:space="preserve">Tom</w:t>
      </w:r>
      <w:r w:rsidDel="00000000" w:rsidR="00000000" w:rsidRPr="00000000">
        <w:rPr>
          <w:rFonts w:ascii="Poppins" w:cs="Poppins" w:eastAsia="Poppins" w:hAnsi="Poppins"/>
          <w:rtl w:val="0"/>
        </w:rPr>
        <w:t xml:space="preserve">: We have a team of expert, inclusive researchers and designers, each with years of experience working with our community. Over half the team at Open identify as disabled, and all are connected to disability personally as well as professionally.</w:t>
      </w:r>
    </w:p>
    <w:p w:rsidR="00000000" w:rsidDel="00000000" w:rsidP="00000000" w:rsidRDefault="00000000" w:rsidRPr="00000000" w14:paraId="0000000A">
      <w:pPr>
        <w:rPr>
          <w:rFonts w:ascii="Poppins" w:cs="Poppins" w:eastAsia="Poppins" w:hAnsi="Poppins"/>
        </w:rPr>
      </w:pPr>
      <w:r w:rsidDel="00000000" w:rsidR="00000000" w:rsidRPr="00000000">
        <w:rPr>
          <w:rtl w:val="0"/>
        </w:rPr>
      </w:r>
    </w:p>
    <w:p w:rsidR="00000000" w:rsidDel="00000000" w:rsidP="00000000" w:rsidRDefault="00000000" w:rsidRPr="00000000" w14:paraId="0000000B">
      <w:pPr>
        <w:rPr>
          <w:rFonts w:ascii="Poppins" w:cs="Poppins" w:eastAsia="Poppins" w:hAnsi="Poppins"/>
        </w:rPr>
      </w:pPr>
      <w:r w:rsidDel="00000000" w:rsidR="00000000" w:rsidRPr="00000000">
        <w:rPr>
          <w:rFonts w:ascii="Poppins" w:cs="Poppins" w:eastAsia="Poppins" w:hAnsi="Poppins"/>
          <w:rtl w:val="0"/>
        </w:rPr>
        <w:t xml:space="preserve">Our research practices are inclusive, innovative and ever-evolving to meet the needs of projects and leverage market-leading approaches to research.</w:t>
      </w:r>
    </w:p>
    <w:p w:rsidR="00000000" w:rsidDel="00000000" w:rsidP="00000000" w:rsidRDefault="00000000" w:rsidRPr="00000000" w14:paraId="0000000C">
      <w:pPr>
        <w:rPr>
          <w:rFonts w:ascii="Poppins" w:cs="Poppins" w:eastAsia="Poppins" w:hAnsi="Poppins"/>
        </w:rPr>
      </w:pPr>
      <w:r w:rsidDel="00000000" w:rsidR="00000000" w:rsidRPr="00000000">
        <w:rPr>
          <w:rtl w:val="0"/>
        </w:rPr>
      </w:r>
    </w:p>
    <w:p w:rsidR="00000000" w:rsidDel="00000000" w:rsidP="00000000" w:rsidRDefault="00000000" w:rsidRPr="00000000" w14:paraId="0000000D">
      <w:pPr>
        <w:rPr>
          <w:rFonts w:ascii="Poppins" w:cs="Poppins" w:eastAsia="Poppins" w:hAnsi="Poppins"/>
        </w:rPr>
      </w:pPr>
      <w:r w:rsidDel="00000000" w:rsidR="00000000" w:rsidRPr="00000000">
        <w:rPr>
          <w:rFonts w:ascii="Poppins" w:cs="Poppins" w:eastAsia="Poppins" w:hAnsi="Poppins"/>
          <w:b w:val="1"/>
          <w:rtl w:val="0"/>
        </w:rPr>
        <w:t xml:space="preserve">Ali</w:t>
      </w:r>
      <w:r w:rsidDel="00000000" w:rsidR="00000000" w:rsidRPr="00000000">
        <w:rPr>
          <w:rFonts w:ascii="Poppins" w:cs="Poppins" w:eastAsia="Poppins" w:hAnsi="Poppins"/>
          <w:rtl w:val="0"/>
        </w:rPr>
        <w:t xml:space="preserve">: Hi, my name is Ali Ingersoll, and I am Open Inclusions Global Community Development manager. I am also a C6 quadriplegic. I welcome all individuals who experience products, services and environments differently to come and join us.</w:t>
      </w:r>
    </w:p>
    <w:p w:rsidR="00000000" w:rsidDel="00000000" w:rsidP="00000000" w:rsidRDefault="00000000" w:rsidRPr="00000000" w14:paraId="0000000E">
      <w:pPr>
        <w:rPr>
          <w:rFonts w:ascii="Poppins" w:cs="Poppins" w:eastAsia="Poppins" w:hAnsi="Poppins"/>
        </w:rPr>
      </w:pPr>
      <w:r w:rsidDel="00000000" w:rsidR="00000000" w:rsidRPr="00000000">
        <w:rPr>
          <w:rtl w:val="0"/>
        </w:rPr>
      </w:r>
    </w:p>
    <w:p w:rsidR="00000000" w:rsidDel="00000000" w:rsidP="00000000" w:rsidRDefault="00000000" w:rsidRPr="00000000" w14:paraId="0000000F">
      <w:pPr>
        <w:rPr>
          <w:rFonts w:ascii="Poppins" w:cs="Poppins" w:eastAsia="Poppins" w:hAnsi="Poppins"/>
        </w:rPr>
      </w:pPr>
      <w:r w:rsidDel="00000000" w:rsidR="00000000" w:rsidRPr="00000000">
        <w:rPr>
          <w:rFonts w:ascii="Poppins" w:cs="Poppins" w:eastAsia="Poppins" w:hAnsi="Poppins"/>
          <w:rtl w:val="0"/>
        </w:rPr>
        <w:t xml:space="preserve">Be heard! Influence your brands who are engaging with us to improve their solutions for disabled customers. We have a vibrant, positively and powerfully different community. Our community is perfect for people who are dissatisfied with how things are today and would like to be proactively involved in improving them.</w:t>
      </w:r>
    </w:p>
    <w:p w:rsidR="00000000" w:rsidDel="00000000" w:rsidP="00000000" w:rsidRDefault="00000000" w:rsidRPr="00000000" w14:paraId="00000010">
      <w:pPr>
        <w:rPr>
          <w:rFonts w:ascii="Poppins" w:cs="Poppins" w:eastAsia="Poppins" w:hAnsi="Poppins"/>
        </w:rPr>
      </w:pPr>
      <w:r w:rsidDel="00000000" w:rsidR="00000000" w:rsidRPr="00000000">
        <w:rPr>
          <w:rtl w:val="0"/>
        </w:rPr>
      </w:r>
    </w:p>
    <w:p w:rsidR="00000000" w:rsidDel="00000000" w:rsidP="00000000" w:rsidRDefault="00000000" w:rsidRPr="00000000" w14:paraId="00000011">
      <w:pPr>
        <w:rPr>
          <w:rFonts w:ascii="Poppins" w:cs="Poppins" w:eastAsia="Poppins" w:hAnsi="Poppins"/>
        </w:rPr>
      </w:pPr>
      <w:r w:rsidDel="00000000" w:rsidR="00000000" w:rsidRPr="00000000">
        <w:rPr>
          <w:rFonts w:ascii="Poppins" w:cs="Poppins" w:eastAsia="Poppins" w:hAnsi="Poppins"/>
          <w:rtl w:val="0"/>
        </w:rPr>
        <w:t xml:space="preserve">We call this the attitude of Creative Renegades. We provide opportunities to get involved in paid research, as and when it suits you. From short online surveys to usability testing, focus groups or even co-creation opportunities. We value your opinions and help you influence the design of new products and services so that they work more consistently for more people, including those living with disability and older age-related needs.</w:t>
      </w:r>
    </w:p>
    <w:p w:rsidR="00000000" w:rsidDel="00000000" w:rsidP="00000000" w:rsidRDefault="00000000" w:rsidRPr="00000000" w14:paraId="00000012">
      <w:pPr>
        <w:rPr>
          <w:rFonts w:ascii="Poppins" w:cs="Poppins" w:eastAsia="Poppins" w:hAnsi="Poppins"/>
        </w:rPr>
      </w:pPr>
      <w:r w:rsidDel="00000000" w:rsidR="00000000" w:rsidRPr="00000000">
        <w:rPr>
          <w:rtl w:val="0"/>
        </w:rPr>
      </w:r>
    </w:p>
    <w:p w:rsidR="00000000" w:rsidDel="00000000" w:rsidP="00000000" w:rsidRDefault="00000000" w:rsidRPr="00000000" w14:paraId="00000013">
      <w:pPr>
        <w:rPr>
          <w:rFonts w:ascii="Poppins" w:cs="Poppins" w:eastAsia="Poppins" w:hAnsi="Poppins"/>
        </w:rPr>
      </w:pPr>
      <w:r w:rsidDel="00000000" w:rsidR="00000000" w:rsidRPr="00000000">
        <w:rPr>
          <w:rFonts w:ascii="Poppins" w:cs="Poppins" w:eastAsia="Poppins" w:hAnsi="Poppins"/>
          <w:rtl w:val="0"/>
        </w:rPr>
        <w:t xml:space="preserve">We also help each other in our online forums, we ask questions, find people who have valued perspectives and learn from each other. From sharing simple hacks in your everyday lives, to our favourite accessible holiday destinations. If you have specific access needs and inclusive perspectives you'd like to share, please come and join us. Thanks so much.</w:t>
      </w:r>
    </w:p>
    <w:p w:rsidR="00000000" w:rsidDel="00000000" w:rsidP="00000000" w:rsidRDefault="00000000" w:rsidRPr="00000000" w14:paraId="00000014">
      <w:pPr>
        <w:rPr>
          <w:rFonts w:ascii="Poppins" w:cs="Poppins" w:eastAsia="Poppins" w:hAnsi="Poppins"/>
        </w:rPr>
      </w:pPr>
      <w:r w:rsidDel="00000000" w:rsidR="00000000" w:rsidRPr="00000000">
        <w:rPr>
          <w:rtl w:val="0"/>
        </w:rPr>
      </w:r>
    </w:p>
    <w:p w:rsidR="00000000" w:rsidDel="00000000" w:rsidP="00000000" w:rsidRDefault="00000000" w:rsidRPr="00000000" w14:paraId="00000015">
      <w:pPr>
        <w:rPr>
          <w:rFonts w:ascii="Poppins" w:cs="Poppins" w:eastAsia="Poppins" w:hAnsi="Poppins"/>
        </w:rPr>
      </w:pPr>
      <w:r w:rsidDel="00000000" w:rsidR="00000000" w:rsidRPr="00000000">
        <w:rPr>
          <w:rFonts w:ascii="Poppins" w:cs="Poppins" w:eastAsia="Poppins" w:hAnsi="Poppins"/>
          <w:b w:val="1"/>
          <w:rtl w:val="0"/>
        </w:rPr>
        <w:t xml:space="preserve">Lynn</w:t>
      </w:r>
      <w:r w:rsidDel="00000000" w:rsidR="00000000" w:rsidRPr="00000000">
        <w:rPr>
          <w:rFonts w:ascii="Poppins" w:cs="Poppins" w:eastAsia="Poppins" w:hAnsi="Poppins"/>
          <w:rtl w:val="0"/>
        </w:rPr>
        <w:t xml:space="preserve">: My name is Lynn Cox. I'm the community lead for visually impaired people at Open. Open Inclusion makes me feel really treasured when I'm doing research with them. You know, from the first email and the clear offer what I'm going to do, where I'm going to do it, what type of research it is, how much I'm going to get paid to actually, on the day, you know, somebody meeting me at the closest train station or out of a taxi, guiding me up to the room, describing the room. So I feel comfortable making sure that I'm comfortable. The guide dogs got water usually if I've got my coffee first thing in the morning. Those little touches are making you feel as if you're treasured within the organization.</w:t>
      </w:r>
    </w:p>
    <w:p w:rsidR="00000000" w:rsidDel="00000000" w:rsidP="00000000" w:rsidRDefault="00000000" w:rsidRPr="00000000" w14:paraId="00000016">
      <w:pPr>
        <w:rPr>
          <w:rFonts w:ascii="Poppins" w:cs="Poppins" w:eastAsia="Poppins" w:hAnsi="Poppins"/>
        </w:rPr>
      </w:pPr>
      <w:r w:rsidDel="00000000" w:rsidR="00000000" w:rsidRPr="00000000">
        <w:rPr>
          <w:rtl w:val="0"/>
        </w:rPr>
      </w:r>
    </w:p>
    <w:p w:rsidR="00000000" w:rsidDel="00000000" w:rsidP="00000000" w:rsidRDefault="00000000" w:rsidRPr="00000000" w14:paraId="00000017">
      <w:pPr>
        <w:rPr>
          <w:rFonts w:ascii="Poppins" w:cs="Poppins" w:eastAsia="Poppins" w:hAnsi="Poppins"/>
        </w:rPr>
      </w:pPr>
      <w:r w:rsidDel="00000000" w:rsidR="00000000" w:rsidRPr="00000000">
        <w:rPr>
          <w:rFonts w:ascii="Poppins" w:cs="Poppins" w:eastAsia="Poppins" w:hAnsi="Poppins"/>
          <w:rtl w:val="0"/>
        </w:rPr>
        <w:t xml:space="preserve">And I say treasured, but actually they make everybody feel the same. It's that friendliness, that openness. It takes away all the anxiety from doing research and actually just allows you to concentrate on what you're there for. Actual doing the focus group or doing the web audit or whatever it is.</w:t>
      </w:r>
    </w:p>
    <w:p w:rsidR="00000000" w:rsidDel="00000000" w:rsidP="00000000" w:rsidRDefault="00000000" w:rsidRPr="00000000" w14:paraId="00000018">
      <w:pPr>
        <w:rPr>
          <w:rFonts w:ascii="Poppins" w:cs="Poppins" w:eastAsia="Poppins" w:hAnsi="Poppins"/>
        </w:rPr>
      </w:pPr>
      <w:r w:rsidDel="00000000" w:rsidR="00000000" w:rsidRPr="00000000">
        <w:rPr>
          <w:rtl w:val="0"/>
        </w:rPr>
      </w:r>
    </w:p>
    <w:p w:rsidR="00000000" w:rsidDel="00000000" w:rsidP="00000000" w:rsidRDefault="00000000" w:rsidRPr="00000000" w14:paraId="00000019">
      <w:pPr>
        <w:rPr>
          <w:rFonts w:ascii="Poppins" w:cs="Poppins" w:eastAsia="Poppins" w:hAnsi="Poppins"/>
        </w:rPr>
      </w:pPr>
      <w:r w:rsidDel="00000000" w:rsidR="00000000" w:rsidRPr="00000000">
        <w:rPr>
          <w:rFonts w:ascii="Poppins" w:cs="Poppins" w:eastAsia="Poppins" w:hAnsi="Poppins"/>
          <w:b w:val="1"/>
          <w:rtl w:val="0"/>
        </w:rPr>
        <w:t xml:space="preserve">Jonathan</w:t>
      </w:r>
      <w:r w:rsidDel="00000000" w:rsidR="00000000" w:rsidRPr="00000000">
        <w:rPr>
          <w:rFonts w:ascii="Poppins" w:cs="Poppins" w:eastAsia="Poppins" w:hAnsi="Poppins"/>
          <w:rtl w:val="0"/>
        </w:rPr>
        <w:t xml:space="preserve">: Hi. My name is Jonathan Marriott, and I'm the neurodiversity and mental health lead at Open Inclusion for North America. I'm based in Toronto. In Canada. Working for Open Inclusion, for me, allows me not only a seat at the table, but also a voice. A voice which is heard by organizations and corporations that normally in my day to day life, I wouldn't have the opportunity to interact with. Open Inclusion provides me with the platform to give meaningful considerations and recommendations, not only for myself, but the community which I represent. </w:t>
      </w:r>
    </w:p>
    <w:p w:rsidR="00000000" w:rsidDel="00000000" w:rsidP="00000000" w:rsidRDefault="00000000" w:rsidRPr="00000000" w14:paraId="0000001A">
      <w:pPr>
        <w:rPr>
          <w:rFonts w:ascii="Poppins" w:cs="Poppins" w:eastAsia="Poppins" w:hAnsi="Poppins"/>
        </w:rPr>
      </w:pPr>
      <w:r w:rsidDel="00000000" w:rsidR="00000000" w:rsidRPr="00000000">
        <w:rPr>
          <w:rtl w:val="0"/>
        </w:rPr>
      </w:r>
    </w:p>
    <w:p w:rsidR="00000000" w:rsidDel="00000000" w:rsidP="00000000" w:rsidRDefault="00000000" w:rsidRPr="00000000" w14:paraId="0000001B">
      <w:pPr>
        <w:rPr>
          <w:rFonts w:ascii="Poppins" w:cs="Poppins" w:eastAsia="Poppins" w:hAnsi="Poppins"/>
        </w:rPr>
      </w:pPr>
      <w:r w:rsidDel="00000000" w:rsidR="00000000" w:rsidRPr="00000000">
        <w:rPr>
          <w:rFonts w:ascii="Poppins" w:cs="Poppins" w:eastAsia="Poppins" w:hAnsi="Poppins"/>
          <w:b w:val="1"/>
          <w:rtl w:val="0"/>
        </w:rPr>
        <w:t xml:space="preserve">Christine</w:t>
      </w:r>
      <w:r w:rsidDel="00000000" w:rsidR="00000000" w:rsidRPr="00000000">
        <w:rPr>
          <w:rFonts w:ascii="Poppins" w:cs="Poppins" w:eastAsia="Poppins" w:hAnsi="Poppins"/>
          <w:rtl w:val="0"/>
        </w:rPr>
        <w:t xml:space="preserve">: If you're an individual with a disability over 65 or you support someone with a disability, please join our global community. We welcome you. If your organisation would like to understand and act on a more authentic breadth of customer experiences from those who identify as disabled or older. We can help you. Reach out to us, to more confidently navigate from awareness and interest to understanding and positive impact. Welcome to open.</w:t>
      </w:r>
    </w:p>
    <w:p w:rsidR="00000000" w:rsidDel="00000000" w:rsidP="00000000" w:rsidRDefault="00000000" w:rsidRPr="00000000" w14:paraId="0000001C">
      <w:pPr>
        <w:rPr>
          <w:rFonts w:ascii="Poppins" w:cs="Poppins" w:eastAsia="Poppins" w:hAnsi="Poppins"/>
        </w:rPr>
      </w:pPr>
      <w:r w:rsidDel="00000000" w:rsidR="00000000" w:rsidRPr="00000000">
        <w:rPr>
          <w:rtl w:val="0"/>
        </w:rPr>
      </w:r>
    </w:p>
    <w:p w:rsidR="00000000" w:rsidDel="00000000" w:rsidP="00000000" w:rsidRDefault="00000000" w:rsidRPr="00000000" w14:paraId="0000001D">
      <w:pPr>
        <w:rPr>
          <w:rFonts w:ascii="Poppins" w:cs="Poppins" w:eastAsia="Poppins" w:hAnsi="Poppins"/>
        </w:rPr>
      </w:pPr>
      <w:r w:rsidDel="00000000" w:rsidR="00000000" w:rsidRPr="00000000">
        <w:rPr>
          <w:rtl w:val="0"/>
        </w:rPr>
      </w:r>
    </w:p>
    <w:p w:rsidR="00000000" w:rsidDel="00000000" w:rsidP="00000000" w:rsidRDefault="00000000" w:rsidRPr="00000000" w14:paraId="0000001E">
      <w:pPr>
        <w:rPr>
          <w:rFonts w:ascii="Poppins" w:cs="Poppins" w:eastAsia="Poppins" w:hAnsi="Poppins"/>
        </w:rPr>
      </w:pPr>
      <w:r w:rsidDel="00000000" w:rsidR="00000000" w:rsidRPr="00000000">
        <w:rPr>
          <w:rtl w:val="0"/>
        </w:rPr>
      </w:r>
    </w:p>
    <w:p w:rsidR="00000000" w:rsidDel="00000000" w:rsidP="00000000" w:rsidRDefault="00000000" w:rsidRPr="00000000" w14:paraId="0000001F">
      <w:pPr>
        <w:rPr>
          <w:rFonts w:ascii="Poppins" w:cs="Poppins" w:eastAsia="Poppins" w:hAnsi="Poppins"/>
        </w:rPr>
      </w:pPr>
      <w:r w:rsidDel="00000000" w:rsidR="00000000" w:rsidRPr="00000000">
        <w:rPr>
          <w:rtl w:val="0"/>
        </w:rPr>
      </w:r>
    </w:p>
    <w:p w:rsidR="00000000" w:rsidDel="00000000" w:rsidP="00000000" w:rsidRDefault="00000000" w:rsidRPr="00000000" w14:paraId="00000020">
      <w:pPr>
        <w:rPr>
          <w:rFonts w:ascii="Poppins" w:cs="Poppins" w:eastAsia="Poppins" w:hAnsi="Poppins"/>
        </w:rPr>
      </w:pPr>
      <w:r w:rsidDel="00000000" w:rsidR="00000000" w:rsidRPr="00000000">
        <w:rPr>
          <w:rtl w:val="0"/>
        </w:rPr>
      </w:r>
    </w:p>
    <w:p w:rsidR="00000000" w:rsidDel="00000000" w:rsidP="00000000" w:rsidRDefault="00000000" w:rsidRPr="00000000" w14:paraId="00000021">
      <w:pPr>
        <w:rPr>
          <w:rFonts w:ascii="Poppins" w:cs="Poppins" w:eastAsia="Poppins" w:hAnsi="Poppins"/>
        </w:rPr>
      </w:pPr>
      <w:r w:rsidDel="00000000" w:rsidR="00000000" w:rsidRPr="00000000">
        <w:rPr>
          <w:rtl w:val="0"/>
        </w:rPr>
      </w:r>
    </w:p>
    <w:p w:rsidR="00000000" w:rsidDel="00000000" w:rsidP="00000000" w:rsidRDefault="00000000" w:rsidRPr="00000000" w14:paraId="00000022">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23">
      <w:pPr>
        <w:rPr>
          <w:rFonts w:ascii="Poppins" w:cs="Poppins" w:eastAsia="Poppins" w:hAnsi="Poppins"/>
        </w:rPr>
      </w:pPr>
      <w:r w:rsidDel="00000000" w:rsidR="00000000" w:rsidRPr="00000000">
        <w:rPr>
          <w:rtl w:val="0"/>
        </w:rPr>
      </w:r>
    </w:p>
    <w:p w:rsidR="00000000" w:rsidDel="00000000" w:rsidP="00000000" w:rsidRDefault="00000000" w:rsidRPr="00000000" w14:paraId="00000024">
      <w:pPr>
        <w:rPr>
          <w:rFonts w:ascii="Poppins" w:cs="Poppins" w:eastAsia="Poppins" w:hAnsi="Poppins"/>
        </w:rPr>
      </w:pPr>
      <w:r w:rsidDel="00000000" w:rsidR="00000000" w:rsidRPr="00000000">
        <w:rPr>
          <w:rtl w:val="0"/>
        </w:rPr>
      </w:r>
    </w:p>
    <w:p w:rsidR="00000000" w:rsidDel="00000000" w:rsidP="00000000" w:rsidRDefault="00000000" w:rsidRPr="00000000" w14:paraId="00000025">
      <w:pPr>
        <w:rPr>
          <w:rFonts w:ascii="Poppins" w:cs="Poppins" w:eastAsia="Poppins" w:hAnsi="Poppins"/>
        </w:rPr>
      </w:pPr>
      <w:r w:rsidDel="00000000" w:rsidR="00000000" w:rsidRPr="00000000">
        <w:rPr>
          <w:rtl w:val="0"/>
        </w:rPr>
      </w:r>
    </w:p>
    <w:p w:rsidR="00000000" w:rsidDel="00000000" w:rsidP="00000000" w:rsidRDefault="00000000" w:rsidRPr="00000000" w14:paraId="00000026">
      <w:pPr>
        <w:rPr>
          <w:rFonts w:ascii="Poppins" w:cs="Poppins" w:eastAsia="Poppins" w:hAnsi="Poppins"/>
        </w:rPr>
      </w:pPr>
      <w:r w:rsidDel="00000000" w:rsidR="00000000" w:rsidRPr="00000000">
        <w:rPr>
          <w:rtl w:val="0"/>
        </w:rPr>
      </w:r>
    </w:p>
    <w:p w:rsidR="00000000" w:rsidDel="00000000" w:rsidP="00000000" w:rsidRDefault="00000000" w:rsidRPr="00000000" w14:paraId="00000027">
      <w:pPr>
        <w:rPr>
          <w:rFonts w:ascii="Poppins" w:cs="Poppins" w:eastAsia="Poppins" w:hAnsi="Poppins"/>
        </w:rPr>
      </w:pPr>
      <w:r w:rsidDel="00000000" w:rsidR="00000000" w:rsidRPr="00000000">
        <w:rPr>
          <w:rtl w:val="0"/>
        </w:rPr>
      </w:r>
    </w:p>
    <w:p w:rsidR="00000000" w:rsidDel="00000000" w:rsidP="00000000" w:rsidRDefault="00000000" w:rsidRPr="00000000" w14:paraId="00000028">
      <w:pPr>
        <w:rPr>
          <w:rFonts w:ascii="Poppins" w:cs="Poppins" w:eastAsia="Poppins" w:hAnsi="Poppins"/>
        </w:rPr>
      </w:pPr>
      <w:r w:rsidDel="00000000" w:rsidR="00000000" w:rsidRPr="00000000">
        <w:rPr>
          <w:rtl w:val="0"/>
        </w:rPr>
      </w:r>
    </w:p>
    <w:p w:rsidR="00000000" w:rsidDel="00000000" w:rsidP="00000000" w:rsidRDefault="00000000" w:rsidRPr="00000000" w14:paraId="00000029">
      <w:pPr>
        <w:rPr>
          <w:rFonts w:ascii="Poppins" w:cs="Poppins" w:eastAsia="Poppins" w:hAnsi="Poppins"/>
        </w:rPr>
      </w:pPr>
      <w:r w:rsidDel="00000000" w:rsidR="00000000" w:rsidRPr="00000000">
        <w:rPr>
          <w:rtl w:val="0"/>
        </w:rPr>
      </w:r>
    </w:p>
    <w:p w:rsidR="00000000" w:rsidDel="00000000" w:rsidP="00000000" w:rsidRDefault="00000000" w:rsidRPr="00000000" w14:paraId="0000002A">
      <w:pPr>
        <w:rPr>
          <w:rFonts w:ascii="Poppins" w:cs="Poppins" w:eastAsia="Poppins" w:hAnsi="Poppins"/>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rPr>
      <w:rFonts w:ascii="Calibri" w:cs="Calibri" w:eastAsia="Calibri" w:hAnsi="Calibri"/>
      <w:sz w:val="56"/>
      <w:szCs w:val="56"/>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link w:val="SubtitleChar"/>
    <w:uiPriority w:val="11"/>
    <w:qFormat w:val="1"/>
    <w:rsid w:val="00D91C04"/>
    <w:pPr>
      <w:numPr>
        <w:ilvl w:val="1"/>
      </w:numPr>
      <w:spacing w:after="160"/>
    </w:pPr>
    <w:rPr>
      <w:rFonts w:eastAsiaTheme="minorEastAsia"/>
      <w:color w:val="5a5a5a" w:themeColor="text1" w:themeTint="0000A5"/>
      <w:spacing w:val="15"/>
      <w:sz w:val="22"/>
      <w:szCs w:val="22"/>
    </w:rPr>
  </w:style>
  <w:style w:type="character" w:styleId="SubtitleChar" w:customStyle="1">
    <w:name w:val="Subtitle Char"/>
    <w:basedOn w:val="DefaultParagraphFont"/>
    <w:link w:val="Subtitle"/>
    <w:uiPriority w:val="11"/>
    <w:rsid w:val="00D91C04"/>
    <w:rPr>
      <w:rFonts w:eastAsiaTheme="minorEastAsia"/>
      <w:color w:val="5a5a5a" w:themeColor="text1" w:themeTint="0000A5"/>
      <w:spacing w:val="15"/>
      <w:sz w:val="22"/>
      <w:szCs w:val="22"/>
    </w:rPr>
  </w:style>
  <w:style w:type="paragraph" w:styleId="Title">
    <w:name w:val="Title"/>
    <w:basedOn w:val="Normal"/>
    <w:next w:val="Normal"/>
    <w:link w:val="TitleChar"/>
    <w:uiPriority w:val="10"/>
    <w:qFormat w:val="1"/>
    <w:rsid w:val="00D91C04"/>
    <w:pPr>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D91C04"/>
    <w:rPr>
      <w:rFonts w:asciiTheme="majorHAnsi" w:cstheme="majorBidi" w:eastAsiaTheme="majorEastAsia" w:hAnsiTheme="majorHAnsi"/>
      <w:spacing w:val="-10"/>
      <w:kern w:val="28"/>
      <w:sz w:val="56"/>
      <w:szCs w:val="56"/>
    </w:rPr>
  </w:style>
  <w:style w:type="paragraph" w:styleId="Subtitle">
    <w:name w:val="Subtitle"/>
    <w:basedOn w:val="Normal"/>
    <w:next w:val="Normal"/>
    <w:pPr>
      <w:spacing w:after="160" w:lineRule="auto"/>
    </w:pPr>
    <w:rPr>
      <w:color w:val="5a5a5a"/>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YovuSVFkcCcX9Lzh0A/27USNuVg==">AMUW2mW+5xOq54WwD6pkPZzvtQn9C5607mEnIGnUcV78hHz404Vj9I2pNJ4ZrIhnJLzBvcOzvQbfujVW0SliOrfndwi7NbUhrdTTXABJAsTc/8zMCQyYG1w=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2023-02-14T11:29:00Z</dcterms:created>
  <dc:creator>Kate Mesh</dc:creator>
</cp:coreProperties>
</file>